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BCE" w:rsidRPr="006C4A17" w:rsidRDefault="00933BCE" w:rsidP="00933BCE">
      <w:pPr>
        <w:jc w:val="right"/>
        <w:rPr>
          <w:rFonts w:ascii="Comic Sans MS" w:hAnsi="Comic Sans MS"/>
          <w:sz w:val="28"/>
          <w:szCs w:val="28"/>
          <w:u w:val="single"/>
        </w:rPr>
      </w:pPr>
      <w:r w:rsidRPr="006C4A17">
        <w:rPr>
          <w:rFonts w:ascii="Comic Sans MS" w:hAnsi="Comic Sans MS"/>
          <w:sz w:val="28"/>
          <w:szCs w:val="28"/>
          <w:u w:val="single"/>
        </w:rPr>
        <w:t>Week beginning 21st January 2019</w:t>
      </w:r>
    </w:p>
    <w:p w:rsidR="00933BCE" w:rsidRPr="006C4A17" w:rsidRDefault="00933BCE" w:rsidP="00933BCE">
      <w:pPr>
        <w:rPr>
          <w:rFonts w:ascii="Comic Sans MS" w:hAnsi="Comic Sans MS"/>
          <w:sz w:val="28"/>
          <w:szCs w:val="28"/>
          <w:u w:val="single"/>
        </w:rPr>
      </w:pPr>
      <w:r w:rsidRPr="006C4A17">
        <w:rPr>
          <w:rFonts w:ascii="Comic Sans MS" w:hAnsi="Comic Sans MS"/>
          <w:sz w:val="28"/>
          <w:szCs w:val="28"/>
          <w:u w:val="single"/>
        </w:rPr>
        <w:t>Nursery</w:t>
      </w:r>
      <w:r w:rsidR="006C4A17">
        <w:rPr>
          <w:rFonts w:ascii="Comic Sans MS" w:hAnsi="Comic Sans MS"/>
          <w:sz w:val="28"/>
          <w:szCs w:val="28"/>
          <w:u w:val="single"/>
        </w:rPr>
        <w:t xml:space="preserve"> / Reception</w:t>
      </w:r>
      <w:bookmarkStart w:id="0" w:name="_GoBack"/>
      <w:bookmarkEnd w:id="0"/>
      <w:r w:rsidRPr="006C4A17">
        <w:rPr>
          <w:rFonts w:ascii="Comic Sans MS" w:hAnsi="Comic Sans MS"/>
          <w:sz w:val="28"/>
          <w:szCs w:val="28"/>
          <w:u w:val="single"/>
        </w:rPr>
        <w:t xml:space="preserve"> Drugs And Alcohol Awareness Week</w:t>
      </w:r>
    </w:p>
    <w:p w:rsidR="00933BCE" w:rsidRPr="006C4A17" w:rsidRDefault="00933BCE" w:rsidP="00933BCE">
      <w:pPr>
        <w:rPr>
          <w:rFonts w:ascii="Comic Sans MS" w:hAnsi="Comic Sans MS"/>
          <w:sz w:val="28"/>
          <w:szCs w:val="28"/>
        </w:rPr>
      </w:pPr>
      <w:r w:rsidRPr="006C4A17">
        <w:rPr>
          <w:rFonts w:ascii="Comic Sans MS" w:hAnsi="Comic Sans MS"/>
          <w:sz w:val="28"/>
          <w:szCs w:val="28"/>
        </w:rPr>
        <w:t>We discussed why we use medicine and how they can be great for making us better when we are poorly.  Children talked about when they have taken medicine before and that they get them from the doctor.  We raised awareness about storing them safely and not to touch them without an adult.  The children know that they must only take medicine when given by a trusted adult and what they should do if they find them, even if it looks like sweets.  We also talked about the dangers of other household substances such as cleaning products, laundry capsules etc.</w:t>
      </w:r>
    </w:p>
    <w:p w:rsidR="00933BCE" w:rsidRPr="006C4A17" w:rsidRDefault="00933BCE" w:rsidP="00933BCE">
      <w:pPr>
        <w:rPr>
          <w:rFonts w:ascii="Comic Sans MS" w:hAnsi="Comic Sans MS"/>
          <w:sz w:val="28"/>
          <w:szCs w:val="28"/>
        </w:rPr>
      </w:pPr>
      <w:r w:rsidRPr="006C4A17">
        <w:rPr>
          <w:rFonts w:ascii="Comic Sans MS" w:hAnsi="Comic Sans MS"/>
          <w:sz w:val="28"/>
          <w:szCs w:val="28"/>
        </w:rPr>
        <w:t>During continuous provision, children drew some pictures relating to the topics discussed.</w:t>
      </w:r>
    </w:p>
    <w:p w:rsidR="006C4A17" w:rsidRDefault="006C4A17" w:rsidP="00933BCE">
      <w:pPr>
        <w:rPr>
          <w:rFonts w:ascii="XCCW Joined 1a" w:hAnsi="XCCW Joined 1a"/>
          <w:sz w:val="24"/>
        </w:rPr>
      </w:pPr>
    </w:p>
    <w:p w:rsidR="006C4A17" w:rsidRPr="0030694B" w:rsidRDefault="006C4A17" w:rsidP="006C4A17">
      <w:pPr>
        <w:rPr>
          <w:rFonts w:ascii="Comic Sans MS" w:hAnsi="Comic Sans MS" w:cs="Arial"/>
          <w:sz w:val="28"/>
        </w:rPr>
      </w:pPr>
      <w:r w:rsidRPr="0030694B">
        <w:rPr>
          <w:rFonts w:ascii="Comic Sans MS" w:hAnsi="Comic Sans MS" w:cs="Arial"/>
          <w:sz w:val="28"/>
        </w:rPr>
        <w:t xml:space="preserve">For Drugs and alcohol week class RA talked about the how to keep safe around medicines and harmful substances. We talked about when you need medicine and children talked about times when they had had to take medicines. We identified some different medicines and played a sorting game, where we had to sort the sweets from the medicines. We learnt that it is very important to only take medicine from a trusted adult! We also found out about harmful substances in our homes and to be very careful. </w:t>
      </w:r>
    </w:p>
    <w:p w:rsidR="006C4A17" w:rsidRPr="0030694B" w:rsidRDefault="006C4A17" w:rsidP="006C4A17">
      <w:pPr>
        <w:rPr>
          <w:rFonts w:ascii="Comic Sans MS" w:hAnsi="Comic Sans MS" w:cs="Arial"/>
          <w:sz w:val="28"/>
        </w:rPr>
      </w:pPr>
      <w:r w:rsidRPr="0030694B">
        <w:rPr>
          <w:rFonts w:ascii="Comic Sans MS" w:hAnsi="Comic Sans MS" w:cs="Arial"/>
          <w:sz w:val="28"/>
        </w:rPr>
        <w:t xml:space="preserve">We then made a class poster to inform other children about how to safe around medicines. </w:t>
      </w:r>
    </w:p>
    <w:p w:rsidR="00C72EF2" w:rsidRDefault="006C4A17" w:rsidP="00933BCE">
      <w:pPr>
        <w:rPr>
          <w:rFonts w:ascii="XCCW Joined 1a" w:hAnsi="XCCW Joined 1a"/>
          <w:sz w:val="24"/>
        </w:rPr>
      </w:pPr>
      <w:r w:rsidRPr="00C72EF2">
        <w:rPr>
          <w:rFonts w:ascii="XCCW Joined 1a" w:hAnsi="XCCW Joined 1a"/>
          <w:noProof/>
          <w:sz w:val="24"/>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15240</wp:posOffset>
                </wp:positionV>
                <wp:extent cx="2360930" cy="11506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50620"/>
                        </a:xfrm>
                        <a:prstGeom prst="rect">
                          <a:avLst/>
                        </a:prstGeom>
                        <a:solidFill>
                          <a:srgbClr val="FFFFFF"/>
                        </a:solidFill>
                        <a:ln w="9525">
                          <a:solidFill>
                            <a:srgbClr val="000000"/>
                          </a:solidFill>
                          <a:miter lim="800000"/>
                          <a:headEnd/>
                          <a:tailEnd/>
                        </a:ln>
                      </wps:spPr>
                      <wps:txbx>
                        <w:txbxContent>
                          <w:p w:rsidR="00C72EF2" w:rsidRPr="00933BCE" w:rsidRDefault="00C72EF2" w:rsidP="00C72EF2">
                            <w:pPr>
                              <w:rPr>
                                <w:rFonts w:ascii="XCCW Joined 1a" w:hAnsi="XCCW Joined 1a"/>
                                <w:sz w:val="24"/>
                              </w:rPr>
                            </w:pPr>
                            <w:r>
                              <w:rPr>
                                <w:rFonts w:ascii="XCCW Joined 1a" w:hAnsi="XCCW Joined 1a"/>
                                <w:sz w:val="24"/>
                              </w:rPr>
                              <w:t xml:space="preserve">“He drank some soap and now he’s poorly.  The doctor is making him better.”  </w:t>
                            </w:r>
                            <w:proofErr w:type="spellStart"/>
                            <w:r>
                              <w:rPr>
                                <w:rFonts w:ascii="XCCW Joined 1a" w:hAnsi="XCCW Joined 1a"/>
                                <w:sz w:val="24"/>
                              </w:rPr>
                              <w:t>Tayjah</w:t>
                            </w:r>
                            <w:proofErr w:type="spellEnd"/>
                            <w:r>
                              <w:rPr>
                                <w:rFonts w:ascii="XCCW Joined 1a" w:hAnsi="XCCW Joined 1a"/>
                                <w:sz w:val="24"/>
                              </w:rPr>
                              <w:t xml:space="preserve"> </w:t>
                            </w:r>
                            <w:proofErr w:type="gramStart"/>
                            <w:r>
                              <w:rPr>
                                <w:rFonts w:ascii="XCCW Joined 1a" w:hAnsi="XCCW Joined 1a"/>
                                <w:sz w:val="24"/>
                              </w:rPr>
                              <w:t>25.1.19  CI</w:t>
                            </w:r>
                            <w:proofErr w:type="gramEnd"/>
                          </w:p>
                          <w:p w:rsidR="00C72EF2" w:rsidRDefault="00C72EF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2pt;width:185.9pt;height:90.6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">
                <v:textbox>
                  <w:txbxContent>
                    <w:p w:rsidR="00C72EF2" w:rsidRPr="00933BCE" w:rsidRDefault="00C72EF2" w:rsidP="00C72EF2">
                      <w:pPr>
                        <w:rPr>
                          <w:rFonts w:ascii="XCCW Joined 1a" w:hAnsi="XCCW Joined 1a"/>
                          <w:sz w:val="24"/>
                        </w:rPr>
                      </w:pPr>
                      <w:r>
                        <w:rPr>
                          <w:rFonts w:ascii="XCCW Joined 1a" w:hAnsi="XCCW Joined 1a"/>
                          <w:sz w:val="24"/>
                        </w:rPr>
                        <w:t xml:space="preserve">“He drank some soap and now he’s poorly.  The doctor is making him better.”  </w:t>
                      </w:r>
                      <w:proofErr w:type="spellStart"/>
                      <w:r>
                        <w:rPr>
                          <w:rFonts w:ascii="XCCW Joined 1a" w:hAnsi="XCCW Joined 1a"/>
                          <w:sz w:val="24"/>
                        </w:rPr>
                        <w:t>Tayjah</w:t>
                      </w:r>
                      <w:proofErr w:type="spellEnd"/>
                      <w:r>
                        <w:rPr>
                          <w:rFonts w:ascii="XCCW Joined 1a" w:hAnsi="XCCW Joined 1a"/>
                          <w:sz w:val="24"/>
                        </w:rPr>
                        <w:t xml:space="preserve"> </w:t>
                      </w:r>
                      <w:proofErr w:type="gramStart"/>
                      <w:r>
                        <w:rPr>
                          <w:rFonts w:ascii="XCCW Joined 1a" w:hAnsi="XCCW Joined 1a"/>
                          <w:sz w:val="24"/>
                        </w:rPr>
                        <w:t>25.1.19  CI</w:t>
                      </w:r>
                      <w:proofErr w:type="gramEnd"/>
                    </w:p>
                    <w:p w:rsidR="00C72EF2" w:rsidRDefault="00C72EF2"/>
                  </w:txbxContent>
                </v:textbox>
                <w10:wrap type="square" anchorx="margin"/>
              </v:shape>
            </w:pict>
          </mc:Fallback>
        </mc:AlternateContent>
      </w:r>
      <w:r w:rsidRPr="00C72EF2">
        <w:rPr>
          <w:rFonts w:ascii="XCCW Joined 1a" w:hAnsi="XCCW Joined 1a"/>
          <w:noProof/>
          <w:sz w:val="24"/>
          <w:lang w:eastAsia="en-GB"/>
        </w:rPr>
        <mc:AlternateContent>
          <mc:Choice Requires="wps">
            <w:drawing>
              <wp:anchor distT="45720" distB="45720" distL="114300" distR="114300" simplePos="0" relativeHeight="251661312" behindDoc="0" locked="0" layoutInCell="1" allowOverlap="1" wp14:anchorId="1FB8FD46" wp14:editId="16D92692">
                <wp:simplePos x="0" y="0"/>
                <wp:positionH relativeFrom="column">
                  <wp:posOffset>2810510</wp:posOffset>
                </wp:positionH>
                <wp:positionV relativeFrom="paragraph">
                  <wp:posOffset>-232410</wp:posOffset>
                </wp:positionV>
                <wp:extent cx="2360930" cy="1404620"/>
                <wp:effectExtent l="0" t="0" r="2286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C4A17" w:rsidRDefault="006C4A17" w:rsidP="006C4A17">
                            <w:pPr>
                              <w:rPr>
                                <w:rFonts w:ascii="XCCW Joined 1a" w:hAnsi="XCCW Joined 1a"/>
                                <w:sz w:val="24"/>
                              </w:rPr>
                            </w:pPr>
                            <w:r w:rsidRPr="00C72EF2">
                              <w:rPr>
                                <w:rFonts w:ascii="XCCW Joined 1a" w:hAnsi="XCCW Joined 1a"/>
                                <w:sz w:val="24"/>
                              </w:rPr>
                              <w:t>“Something wrong is in his tummy.  He touch</w:t>
                            </w:r>
                            <w:r>
                              <w:rPr>
                                <w:rFonts w:ascii="XCCW Joined 1a" w:hAnsi="XCCW Joined 1a"/>
                                <w:sz w:val="24"/>
                              </w:rPr>
                              <w:t>ed</w:t>
                            </w:r>
                            <w:r w:rsidRPr="00C72EF2">
                              <w:rPr>
                                <w:rFonts w:ascii="XCCW Joined 1a" w:hAnsi="XCCW Joined 1a"/>
                                <w:sz w:val="24"/>
                              </w:rPr>
                              <w:t xml:space="preserve"> the med</w:t>
                            </w:r>
                            <w:r>
                              <w:rPr>
                                <w:rFonts w:ascii="XCCW Joined 1a" w:hAnsi="XCCW Joined 1a"/>
                                <w:sz w:val="24"/>
                              </w:rPr>
                              <w:t>i</w:t>
                            </w:r>
                            <w:r w:rsidRPr="00C72EF2">
                              <w:rPr>
                                <w:rFonts w:ascii="XCCW Joined 1a" w:hAnsi="XCCW Joined 1a"/>
                                <w:sz w:val="24"/>
                              </w:rPr>
                              <w:t xml:space="preserve">cines. He needs to go to hospital.”  </w:t>
                            </w:r>
                          </w:p>
                          <w:p w:rsidR="006C4A17" w:rsidRPr="00C72EF2" w:rsidRDefault="006C4A17" w:rsidP="006C4A17">
                            <w:pPr>
                              <w:rPr>
                                <w:rFonts w:ascii="XCCW Joined 1a" w:hAnsi="XCCW Joined 1a"/>
                                <w:sz w:val="24"/>
                              </w:rPr>
                            </w:pPr>
                            <w:proofErr w:type="gramStart"/>
                            <w:r w:rsidRPr="00C72EF2">
                              <w:rPr>
                                <w:rFonts w:ascii="XCCW Joined 1a" w:hAnsi="XCCW Joined 1a"/>
                                <w:sz w:val="24"/>
                              </w:rPr>
                              <w:t>Helen  25.1.19</w:t>
                            </w:r>
                            <w:proofErr w:type="gramEnd"/>
                            <w:r w:rsidRPr="00C72EF2">
                              <w:rPr>
                                <w:rFonts w:ascii="XCCW Joined 1a" w:hAnsi="XCCW Joined 1a"/>
                                <w:sz w:val="24"/>
                              </w:rPr>
                              <w:t xml:space="preserve"> CI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B8FD46" id="_x0000_s1027" type="#_x0000_t202" style="position:absolute;margin-left:221.3pt;margin-top:-18.3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GB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">
                <v:textbox style="mso-fit-shape-to-text:t">
                  <w:txbxContent>
                    <w:p w:rsidR="006C4A17" w:rsidRDefault="006C4A17" w:rsidP="006C4A17">
                      <w:pPr>
                        <w:rPr>
                          <w:rFonts w:ascii="XCCW Joined 1a" w:hAnsi="XCCW Joined 1a"/>
                          <w:sz w:val="24"/>
                        </w:rPr>
                      </w:pPr>
                      <w:r w:rsidRPr="00C72EF2">
                        <w:rPr>
                          <w:rFonts w:ascii="XCCW Joined 1a" w:hAnsi="XCCW Joined 1a"/>
                          <w:sz w:val="24"/>
                        </w:rPr>
                        <w:t>“Something wrong is in his tummy.  He touch</w:t>
                      </w:r>
                      <w:r>
                        <w:rPr>
                          <w:rFonts w:ascii="XCCW Joined 1a" w:hAnsi="XCCW Joined 1a"/>
                          <w:sz w:val="24"/>
                        </w:rPr>
                        <w:t>ed</w:t>
                      </w:r>
                      <w:r w:rsidRPr="00C72EF2">
                        <w:rPr>
                          <w:rFonts w:ascii="XCCW Joined 1a" w:hAnsi="XCCW Joined 1a"/>
                          <w:sz w:val="24"/>
                        </w:rPr>
                        <w:t xml:space="preserve"> the med</w:t>
                      </w:r>
                      <w:r>
                        <w:rPr>
                          <w:rFonts w:ascii="XCCW Joined 1a" w:hAnsi="XCCW Joined 1a"/>
                          <w:sz w:val="24"/>
                        </w:rPr>
                        <w:t>i</w:t>
                      </w:r>
                      <w:r w:rsidRPr="00C72EF2">
                        <w:rPr>
                          <w:rFonts w:ascii="XCCW Joined 1a" w:hAnsi="XCCW Joined 1a"/>
                          <w:sz w:val="24"/>
                        </w:rPr>
                        <w:t xml:space="preserve">cines. He needs to go to hospital.”  </w:t>
                      </w:r>
                    </w:p>
                    <w:p w:rsidR="006C4A17" w:rsidRPr="00C72EF2" w:rsidRDefault="006C4A17" w:rsidP="006C4A17">
                      <w:pPr>
                        <w:rPr>
                          <w:rFonts w:ascii="XCCW Joined 1a" w:hAnsi="XCCW Joined 1a"/>
                          <w:sz w:val="24"/>
                        </w:rPr>
                      </w:pPr>
                      <w:proofErr w:type="gramStart"/>
                      <w:r w:rsidRPr="00C72EF2">
                        <w:rPr>
                          <w:rFonts w:ascii="XCCW Joined 1a" w:hAnsi="XCCW Joined 1a"/>
                          <w:sz w:val="24"/>
                        </w:rPr>
                        <w:t>Helen  25.1.19</w:t>
                      </w:r>
                      <w:proofErr w:type="gramEnd"/>
                      <w:r w:rsidRPr="00C72EF2">
                        <w:rPr>
                          <w:rFonts w:ascii="XCCW Joined 1a" w:hAnsi="XCCW Joined 1a"/>
                          <w:sz w:val="24"/>
                        </w:rPr>
                        <w:t xml:space="preserve"> CI</w:t>
                      </w:r>
                    </w:p>
                  </w:txbxContent>
                </v:textbox>
                <w10:wrap type="square"/>
              </v:shape>
            </w:pict>
          </mc:Fallback>
        </mc:AlternateContent>
      </w:r>
      <w:r>
        <w:rPr>
          <w:rFonts w:ascii="XCCW Joined 1a" w:hAnsi="XCCW Joined 1a"/>
          <w:sz w:val="24"/>
        </w:rPr>
        <w:t xml:space="preserve">   </w:t>
      </w:r>
    </w:p>
    <w:p w:rsidR="00C72EF2" w:rsidRPr="00933BCE" w:rsidRDefault="00C72EF2" w:rsidP="00C72EF2">
      <w:pPr>
        <w:rPr>
          <w:rFonts w:ascii="XCCW Joined 1a" w:hAnsi="XCCW Joined 1a"/>
          <w:sz w:val="24"/>
        </w:rPr>
      </w:pPr>
      <w:r w:rsidRPr="00C72EF2">
        <w:rPr>
          <w:rFonts w:ascii="XCCW Joined 1a" w:hAnsi="XCCW Joined 1a"/>
          <w:noProof/>
          <w:sz w:val="24"/>
          <w:lang w:eastAsia="en-GB"/>
        </w:rPr>
        <w:t xml:space="preserve"> </w:t>
      </w:r>
      <w:r w:rsidR="006C4A17">
        <w:rPr>
          <w:rFonts w:ascii="XCCW Joined 1a" w:hAnsi="XCCW Joined 1a"/>
          <w:noProof/>
          <w:sz w:val="24"/>
          <w:lang w:eastAsia="en-GB"/>
        </w:rPr>
        <w:t xml:space="preserve">    </w:t>
      </w:r>
    </w:p>
    <w:sectPr w:rsidR="00C72EF2" w:rsidRPr="00933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1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BCE"/>
    <w:rsid w:val="003E4FE2"/>
    <w:rsid w:val="005B48C8"/>
    <w:rsid w:val="006C4A17"/>
    <w:rsid w:val="00933BCE"/>
    <w:rsid w:val="00C72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D9637"/>
  <w15:chartTrackingRefBased/>
  <w15:docId w15:val="{3E412420-5BCF-44D1-AC51-EE1BD40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33BCE"/>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N Hazlewood</dc:creator>
  <cp:keywords/>
  <dc:description/>
  <cp:lastModifiedBy>K Riley</cp:lastModifiedBy>
  <cp:revision>2</cp:revision>
  <dcterms:created xsi:type="dcterms:W3CDTF">2019-11-06T11:54:00Z</dcterms:created>
  <dcterms:modified xsi:type="dcterms:W3CDTF">2019-11-06T11:54:00Z</dcterms:modified>
</cp:coreProperties>
</file>